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7C934" w14:textId="77777777" w:rsidR="0016100B" w:rsidRDefault="0016100B">
      <w:pPr>
        <w:jc w:val="center"/>
        <w:rPr>
          <w:rFonts w:ascii="SassoonPrimaryInfant" w:eastAsia="SassoonPrimaryInfant" w:hAnsi="SassoonPrimaryInfant" w:cs="SassoonPrimaryInfant"/>
          <w:sz w:val="24"/>
          <w:szCs w:val="24"/>
          <w:u w:val="single"/>
        </w:rPr>
      </w:pPr>
      <w:bookmarkStart w:id="0" w:name="_heading=h.gjdgxs" w:colFirst="0" w:colLast="0"/>
      <w:bookmarkEnd w:id="0"/>
    </w:p>
    <w:p w14:paraId="618E8B02" w14:textId="77777777" w:rsidR="001D1AB7" w:rsidRDefault="005577FF">
      <w:pPr>
        <w:jc w:val="center"/>
        <w:rPr>
          <w:rFonts w:ascii="SassoonPrimaryInfant" w:eastAsia="SassoonPrimaryInfant" w:hAnsi="SassoonPrimaryInfant" w:cs="SassoonPrimaryInfant"/>
          <w:sz w:val="24"/>
          <w:szCs w:val="24"/>
          <w:u w:val="single"/>
        </w:rPr>
      </w:pPr>
      <w:r>
        <w:rPr>
          <w:rFonts w:ascii="SassoonPrimaryInfant" w:eastAsia="SassoonPrimaryInfant" w:hAnsi="SassoonPrimaryInfant" w:cs="SassoonPrimaryInfant"/>
          <w:sz w:val="24"/>
          <w:szCs w:val="24"/>
          <w:u w:val="single"/>
        </w:rPr>
        <w:t xml:space="preserve">Timetable - Year 2 - Class 3/4 </w:t>
      </w:r>
      <w:r w:rsidR="002564FC">
        <w:rPr>
          <w:rFonts w:ascii="SassoonPrimaryInfant" w:eastAsia="SassoonPrimaryInfant" w:hAnsi="SassoonPrimaryInfant" w:cs="SassoonPrimaryInfant"/>
          <w:sz w:val="24"/>
          <w:szCs w:val="24"/>
          <w:u w:val="single"/>
        </w:rPr>
        <w:t>–</w:t>
      </w:r>
      <w:r>
        <w:rPr>
          <w:rFonts w:ascii="SassoonPrimaryInfant" w:eastAsia="SassoonPrimaryInfant" w:hAnsi="SassoonPrimaryInfant" w:cs="SassoonPrimaryInfant"/>
          <w:sz w:val="24"/>
          <w:szCs w:val="24"/>
          <w:u w:val="single"/>
        </w:rPr>
        <w:t xml:space="preserve"> </w:t>
      </w:r>
      <w:r w:rsidR="00FD2030">
        <w:rPr>
          <w:rFonts w:ascii="SassoonPrimaryInfant" w:eastAsia="SassoonPrimaryInfant" w:hAnsi="SassoonPrimaryInfant" w:cs="SassoonPrimaryInfant"/>
          <w:sz w:val="24"/>
          <w:szCs w:val="24"/>
          <w:u w:val="single"/>
        </w:rPr>
        <w:t xml:space="preserve">Mrs Hall/ Mrs </w:t>
      </w:r>
      <w:r w:rsidR="009526D3">
        <w:rPr>
          <w:rFonts w:ascii="SassoonPrimaryInfant" w:eastAsia="SassoonPrimaryInfant" w:hAnsi="SassoonPrimaryInfant" w:cs="SassoonPrimaryInfant"/>
          <w:sz w:val="24"/>
          <w:szCs w:val="24"/>
          <w:u w:val="single"/>
        </w:rPr>
        <w:t>Harris/Mrs Houton 2025 - 2026</w:t>
      </w:r>
    </w:p>
    <w:p w14:paraId="3477B1A1" w14:textId="135499E0" w:rsidR="001D1AB7" w:rsidRDefault="0013462E">
      <w:pPr>
        <w:jc w:val="center"/>
        <w:rPr>
          <w:rFonts w:ascii="SassoonPrimaryInfant" w:eastAsia="SassoonPrimaryInfant" w:hAnsi="SassoonPrimaryInfant" w:cs="SassoonPrimaryInfant"/>
          <w:b/>
          <w:sz w:val="24"/>
          <w:szCs w:val="24"/>
          <w:u w:val="single"/>
        </w:rPr>
      </w:pPr>
      <w:bookmarkStart w:id="1" w:name="_heading=h.1t3h5sf" w:colFirst="0" w:colLast="0"/>
      <w:bookmarkEnd w:id="1"/>
      <w:r>
        <w:rPr>
          <w:rFonts w:ascii="SassoonPrimaryInfant" w:eastAsia="SassoonPrimaryInfant" w:hAnsi="SassoonPrimaryInfant" w:cs="SassoonPrimaryInfant"/>
          <w:b/>
          <w:sz w:val="24"/>
          <w:szCs w:val="24"/>
          <w:u w:val="single"/>
        </w:rPr>
        <w:t xml:space="preserve">WC – </w:t>
      </w:r>
      <w:r w:rsidR="009149D7">
        <w:rPr>
          <w:rFonts w:ascii="SassoonPrimaryInfant" w:eastAsia="SassoonPrimaryInfant" w:hAnsi="SassoonPrimaryInfant" w:cs="SassoonPrimaryInfant"/>
          <w:b/>
          <w:sz w:val="24"/>
          <w:szCs w:val="24"/>
          <w:u w:val="single"/>
        </w:rPr>
        <w:t>22</w:t>
      </w:r>
      <w:r w:rsidR="00961816">
        <w:rPr>
          <w:rFonts w:ascii="SassoonPrimaryInfant" w:eastAsia="SassoonPrimaryInfant" w:hAnsi="SassoonPrimaryInfant" w:cs="SassoonPrimaryInfant"/>
          <w:b/>
          <w:sz w:val="24"/>
          <w:szCs w:val="24"/>
          <w:u w:val="single"/>
        </w:rPr>
        <w:t>.</w:t>
      </w:r>
      <w:r w:rsidR="00EA540A">
        <w:rPr>
          <w:rFonts w:ascii="SassoonPrimaryInfant" w:eastAsia="SassoonPrimaryInfant" w:hAnsi="SassoonPrimaryInfant" w:cs="SassoonPrimaryInfant"/>
          <w:b/>
          <w:sz w:val="24"/>
          <w:szCs w:val="24"/>
          <w:u w:val="single"/>
        </w:rPr>
        <w:t>6</w:t>
      </w:r>
      <w:r w:rsidR="007932B2">
        <w:rPr>
          <w:rFonts w:ascii="SassoonPrimaryInfant" w:eastAsia="SassoonPrimaryInfant" w:hAnsi="SassoonPrimaryInfant" w:cs="SassoonPrimaryInfant"/>
          <w:b/>
          <w:sz w:val="24"/>
          <w:szCs w:val="24"/>
          <w:u w:val="single"/>
        </w:rPr>
        <w:t>.26</w:t>
      </w:r>
      <w:r w:rsidR="001D49AC">
        <w:rPr>
          <w:rFonts w:ascii="SassoonPrimaryInfant" w:eastAsia="SassoonPrimaryInfant" w:hAnsi="SassoonPrimaryInfant" w:cs="SassoonPrimaryInfant"/>
          <w:b/>
          <w:sz w:val="24"/>
          <w:szCs w:val="24"/>
          <w:u w:val="single"/>
        </w:rPr>
        <w:t xml:space="preserve">  </w:t>
      </w:r>
    </w:p>
    <w:tbl>
      <w:tblPr>
        <w:tblStyle w:val="ab"/>
        <w:tblW w:w="15108" w:type="dxa"/>
        <w:tblInd w:w="-6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8"/>
        <w:gridCol w:w="500"/>
        <w:gridCol w:w="440"/>
        <w:gridCol w:w="567"/>
        <w:gridCol w:w="2550"/>
        <w:gridCol w:w="567"/>
        <w:gridCol w:w="567"/>
        <w:gridCol w:w="453"/>
        <w:gridCol w:w="2381"/>
        <w:gridCol w:w="558"/>
        <w:gridCol w:w="611"/>
        <w:gridCol w:w="590"/>
        <w:gridCol w:w="21"/>
        <w:gridCol w:w="519"/>
        <w:gridCol w:w="851"/>
        <w:gridCol w:w="1414"/>
        <w:gridCol w:w="1271"/>
      </w:tblGrid>
      <w:tr w:rsidR="002F1F9B" w14:paraId="58309B69" w14:textId="77777777" w:rsidTr="002E7E71">
        <w:trPr>
          <w:trHeight w:val="438"/>
        </w:trPr>
        <w:tc>
          <w:tcPr>
            <w:tcW w:w="1248" w:type="dxa"/>
          </w:tcPr>
          <w:p w14:paraId="6EE64886" w14:textId="77777777" w:rsidR="002F1F9B" w:rsidRDefault="002F1F9B">
            <w:pPr>
              <w:rPr>
                <w:rFonts w:ascii="SassoonPrimaryInfant" w:eastAsia="SassoonPrimaryInfant" w:hAnsi="SassoonPrimaryInfant" w:cs="SassoonPrimaryInfant"/>
                <w:color w:val="0070C0"/>
                <w:sz w:val="14"/>
                <w:szCs w:val="14"/>
              </w:rPr>
            </w:pPr>
          </w:p>
        </w:tc>
        <w:tc>
          <w:tcPr>
            <w:tcW w:w="500" w:type="dxa"/>
          </w:tcPr>
          <w:p w14:paraId="1379311F" w14:textId="77777777" w:rsidR="002F1F9B" w:rsidRP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2"/>
                <w:szCs w:val="14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color w:val="0070C0"/>
                <w:sz w:val="12"/>
                <w:szCs w:val="14"/>
              </w:rPr>
              <w:t>8.35</w:t>
            </w:r>
            <w:r>
              <w:rPr>
                <w:rFonts w:ascii="SassoonPrimaryInfant" w:eastAsia="SassoonPrimaryInfant" w:hAnsi="SassoonPrimaryInfant" w:cs="SassoonPrimaryInfant"/>
                <w:color w:val="0070C0"/>
                <w:sz w:val="12"/>
                <w:szCs w:val="14"/>
              </w:rPr>
              <w:t>am</w:t>
            </w:r>
          </w:p>
        </w:tc>
        <w:tc>
          <w:tcPr>
            <w:tcW w:w="440" w:type="dxa"/>
            <w:tcBorders>
              <w:bottom w:val="single" w:sz="12" w:space="0" w:color="000000"/>
            </w:tcBorders>
          </w:tcPr>
          <w:p w14:paraId="2B5E303B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4"/>
                <w:szCs w:val="14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color w:val="0070C0"/>
                <w:sz w:val="10"/>
                <w:szCs w:val="14"/>
              </w:rPr>
              <w:t>8.45</w:t>
            </w:r>
            <w:r>
              <w:rPr>
                <w:rFonts w:ascii="SassoonPrimaryInfant" w:eastAsia="SassoonPrimaryInfant" w:hAnsi="SassoonPrimaryInfant" w:cs="SassoonPrimaryInfant"/>
                <w:color w:val="0070C0"/>
                <w:sz w:val="10"/>
                <w:szCs w:val="14"/>
              </w:rPr>
              <w:t xml:space="preserve"> am</w:t>
            </w:r>
          </w:p>
        </w:tc>
        <w:tc>
          <w:tcPr>
            <w:tcW w:w="3117" w:type="dxa"/>
            <w:gridSpan w:val="2"/>
          </w:tcPr>
          <w:p w14:paraId="576D033A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>9am</w:t>
            </w:r>
          </w:p>
        </w:tc>
        <w:tc>
          <w:tcPr>
            <w:tcW w:w="567" w:type="dxa"/>
          </w:tcPr>
          <w:p w14:paraId="0C219FF7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4"/>
                <w:szCs w:val="14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4"/>
                <w:szCs w:val="14"/>
              </w:rPr>
              <w:t>10.00 am</w:t>
            </w:r>
          </w:p>
        </w:tc>
        <w:tc>
          <w:tcPr>
            <w:tcW w:w="567" w:type="dxa"/>
          </w:tcPr>
          <w:p w14:paraId="01027CAF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4"/>
                <w:szCs w:val="14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4"/>
                <w:szCs w:val="14"/>
              </w:rPr>
              <w:t>10.30 am</w:t>
            </w:r>
          </w:p>
        </w:tc>
        <w:tc>
          <w:tcPr>
            <w:tcW w:w="2834" w:type="dxa"/>
            <w:gridSpan w:val="2"/>
          </w:tcPr>
          <w:p w14:paraId="5775F0A8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>10.45 am</w:t>
            </w:r>
          </w:p>
        </w:tc>
        <w:tc>
          <w:tcPr>
            <w:tcW w:w="558" w:type="dxa"/>
          </w:tcPr>
          <w:p w14:paraId="629E47E1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4"/>
                <w:szCs w:val="14"/>
              </w:rPr>
              <w:t>12pm</w:t>
            </w:r>
          </w:p>
        </w:tc>
        <w:tc>
          <w:tcPr>
            <w:tcW w:w="611" w:type="dxa"/>
          </w:tcPr>
          <w:p w14:paraId="6D3868CA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>1pm</w:t>
            </w:r>
          </w:p>
        </w:tc>
        <w:tc>
          <w:tcPr>
            <w:tcW w:w="611" w:type="dxa"/>
            <w:gridSpan w:val="2"/>
          </w:tcPr>
          <w:p w14:paraId="2818F65C" w14:textId="77777777" w:rsidR="002F1F9B" w:rsidRDefault="002F1F9B">
            <w:pPr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color w:val="0070C0"/>
                <w:sz w:val="12"/>
                <w:szCs w:val="16"/>
              </w:rPr>
              <w:t>1.15pm</w:t>
            </w:r>
          </w:p>
        </w:tc>
        <w:tc>
          <w:tcPr>
            <w:tcW w:w="4055" w:type="dxa"/>
            <w:gridSpan w:val="4"/>
          </w:tcPr>
          <w:p w14:paraId="60AFED54" w14:textId="77777777" w:rsidR="002F1F9B" w:rsidRDefault="002F1F9B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 xml:space="preserve">1.30 – 3.10pm </w:t>
            </w:r>
          </w:p>
        </w:tc>
      </w:tr>
      <w:tr w:rsidR="00EA540A" w14:paraId="3A5CD976" w14:textId="77777777" w:rsidTr="00F71388">
        <w:trPr>
          <w:cantSplit/>
          <w:trHeight w:val="1571"/>
        </w:trPr>
        <w:tc>
          <w:tcPr>
            <w:tcW w:w="1248" w:type="dxa"/>
            <w:shd w:val="clear" w:color="auto" w:fill="B6DDE8" w:themeFill="accent5" w:themeFillTint="66"/>
          </w:tcPr>
          <w:p w14:paraId="5BC6FA90" w14:textId="77777777" w:rsid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  <w:t>Monday</w:t>
            </w:r>
          </w:p>
          <w:p w14:paraId="7B8743F8" w14:textId="77777777" w:rsidR="00EA540A" w:rsidRDefault="00EA540A" w:rsidP="003C009C">
            <w:pPr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</w:p>
          <w:p w14:paraId="0F47833F" w14:textId="77777777" w:rsidR="00EA540A" w:rsidRDefault="00EA540A" w:rsidP="003C009C">
            <w:pPr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</w:p>
        </w:tc>
        <w:tc>
          <w:tcPr>
            <w:tcW w:w="500" w:type="dxa"/>
            <w:shd w:val="clear" w:color="auto" w:fill="B6DDE8" w:themeFill="accent5" w:themeFillTint="66"/>
            <w:textDirection w:val="btLr"/>
          </w:tcPr>
          <w:p w14:paraId="4582CEFE" w14:textId="77777777" w:rsidR="00EA540A" w:rsidRDefault="00EA540A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Reading </w:t>
            </w:r>
          </w:p>
        </w:tc>
        <w:tc>
          <w:tcPr>
            <w:tcW w:w="440" w:type="dxa"/>
            <w:shd w:val="clear" w:color="auto" w:fill="B6DDE8" w:themeFill="accent5" w:themeFillTint="66"/>
            <w:textDirection w:val="btLr"/>
          </w:tcPr>
          <w:p w14:paraId="464BCE93" w14:textId="77777777" w:rsidR="00EA540A" w:rsidRDefault="00EA540A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4"/>
                <w:szCs w:val="14"/>
              </w:rPr>
            </w:pPr>
            <w:r w:rsidRPr="00811E73">
              <w:rPr>
                <w:rFonts w:ascii="SassoonPrimaryInfant" w:eastAsia="SassoonPrimaryInfant" w:hAnsi="SassoonPrimaryInfant" w:cs="SassoonPrimaryInfant"/>
                <w:sz w:val="16"/>
                <w:szCs w:val="14"/>
              </w:rPr>
              <w:t xml:space="preserve">REGISTER </w:t>
            </w:r>
          </w:p>
        </w:tc>
        <w:tc>
          <w:tcPr>
            <w:tcW w:w="567" w:type="dxa"/>
            <w:shd w:val="clear" w:color="auto" w:fill="B6DDE8" w:themeFill="accent5" w:themeFillTint="66"/>
            <w:textDirection w:val="btLr"/>
          </w:tcPr>
          <w:p w14:paraId="6540B13F" w14:textId="77777777" w:rsidR="00EA540A" w:rsidRPr="00F434E3" w:rsidRDefault="00EA540A" w:rsidP="007357A3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4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4"/>
                <w:szCs w:val="16"/>
              </w:rPr>
              <w:t xml:space="preserve">Collective Worship – Roots and Fruits </w:t>
            </w:r>
          </w:p>
        </w:tc>
        <w:tc>
          <w:tcPr>
            <w:tcW w:w="3117" w:type="dxa"/>
            <w:gridSpan w:val="2"/>
            <w:shd w:val="clear" w:color="auto" w:fill="B6DDE8" w:themeFill="accent5" w:themeFillTint="66"/>
          </w:tcPr>
          <w:p w14:paraId="335E4F73" w14:textId="77777777" w:rsidR="00EA540A" w:rsidRDefault="00EA540A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20"/>
                <w:szCs w:val="18"/>
              </w:rPr>
            </w:pPr>
          </w:p>
          <w:p w14:paraId="4E3F58BB" w14:textId="77777777" w:rsidR="00EA540A" w:rsidRDefault="00EA540A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20"/>
                <w:szCs w:val="18"/>
              </w:rPr>
            </w:pPr>
          </w:p>
          <w:p w14:paraId="394CA2C7" w14:textId="11845FB5" w:rsidR="00EA540A" w:rsidRPr="00EA540A" w:rsidRDefault="00EA540A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color w:val="00B050"/>
                <w:sz w:val="20"/>
                <w:szCs w:val="18"/>
              </w:rPr>
            </w:pPr>
            <w:r w:rsidRPr="00EA540A">
              <w:rPr>
                <w:rFonts w:ascii="SassoonPrimaryInfant" w:eastAsia="SassoonPrimaryInfant" w:hAnsi="SassoonPrimaryInfant" w:cs="SassoonPrimaryInfant"/>
                <w:b/>
                <w:bCs/>
                <w:sz w:val="28"/>
                <w:szCs w:val="26"/>
              </w:rPr>
              <w:t>Forest School</w:t>
            </w:r>
          </w:p>
        </w:tc>
        <w:tc>
          <w:tcPr>
            <w:tcW w:w="567" w:type="dxa"/>
            <w:shd w:val="clear" w:color="auto" w:fill="B6DDE8" w:themeFill="accent5" w:themeFillTint="66"/>
          </w:tcPr>
          <w:p w14:paraId="4C0D9125" w14:textId="77777777" w:rsid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3F862503" w14:textId="77777777" w:rsid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B </w:t>
            </w:r>
          </w:p>
        </w:tc>
        <w:tc>
          <w:tcPr>
            <w:tcW w:w="453" w:type="dxa"/>
            <w:shd w:val="clear" w:color="auto" w:fill="B6DDE8" w:themeFill="accent5" w:themeFillTint="66"/>
            <w:textDirection w:val="btLr"/>
          </w:tcPr>
          <w:p w14:paraId="1846C580" w14:textId="77777777" w:rsidR="00EA540A" w:rsidRPr="000B0332" w:rsidRDefault="00EA540A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0"/>
                <w:szCs w:val="24"/>
              </w:rPr>
            </w:pPr>
            <w:bookmarkStart w:id="2" w:name="_heading=h.tyjcwt" w:colFirst="0" w:colLast="0"/>
            <w:bookmarkEnd w:id="2"/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4"/>
              </w:rPr>
              <w:t>Fluency</w:t>
            </w:r>
          </w:p>
        </w:tc>
        <w:tc>
          <w:tcPr>
            <w:tcW w:w="2381" w:type="dxa"/>
            <w:shd w:val="clear" w:color="auto" w:fill="B6DDE8" w:themeFill="accent5" w:themeFillTint="66"/>
          </w:tcPr>
          <w:p w14:paraId="6E137812" w14:textId="77777777" w:rsid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7BF229B2" w14:textId="77777777" w:rsid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0ABAD817" w14:textId="414D8A05" w:rsidR="00EA540A" w:rsidRPr="006A038D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color w:val="FF0000"/>
                <w:sz w:val="18"/>
                <w:szCs w:val="18"/>
              </w:rPr>
            </w:pPr>
            <w:r w:rsidRPr="00EA540A"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Forest School</w:t>
            </w:r>
          </w:p>
        </w:tc>
        <w:tc>
          <w:tcPr>
            <w:tcW w:w="558" w:type="dxa"/>
            <w:shd w:val="clear" w:color="auto" w:fill="B6DDE8" w:themeFill="accent5" w:themeFillTint="66"/>
          </w:tcPr>
          <w:p w14:paraId="3D00AB8B" w14:textId="77777777" w:rsid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5DC1CE62" w14:textId="77777777" w:rsid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L </w:t>
            </w:r>
          </w:p>
        </w:tc>
        <w:tc>
          <w:tcPr>
            <w:tcW w:w="611" w:type="dxa"/>
            <w:shd w:val="clear" w:color="auto" w:fill="B6DDE8" w:themeFill="accent5" w:themeFillTint="66"/>
            <w:textDirection w:val="btLr"/>
          </w:tcPr>
          <w:p w14:paraId="6F176C1A" w14:textId="77777777" w:rsidR="00EA540A" w:rsidRPr="002F1F9B" w:rsidRDefault="00EA540A" w:rsidP="003C009C">
            <w:pPr>
              <w:ind w:left="113" w:right="113"/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  <w:t>Class Read Aloud</w:t>
            </w:r>
          </w:p>
        </w:tc>
        <w:tc>
          <w:tcPr>
            <w:tcW w:w="611" w:type="dxa"/>
            <w:gridSpan w:val="2"/>
            <w:shd w:val="clear" w:color="auto" w:fill="B6DDE8" w:themeFill="accent5" w:themeFillTint="66"/>
            <w:textDirection w:val="btLr"/>
          </w:tcPr>
          <w:p w14:paraId="709B0DDD" w14:textId="77777777" w:rsidR="00EA540A" w:rsidRPr="005A523D" w:rsidRDefault="00EA540A" w:rsidP="003C009C">
            <w:pPr>
              <w:ind w:left="113" w:right="113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Phonics/S</w:t>
            </w:r>
            <w:r w:rsidRPr="005A523D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pelling</w:t>
            </w:r>
          </w:p>
        </w:tc>
        <w:tc>
          <w:tcPr>
            <w:tcW w:w="519" w:type="dxa"/>
            <w:shd w:val="clear" w:color="auto" w:fill="B6DDE8" w:themeFill="accent5" w:themeFillTint="66"/>
            <w:textDirection w:val="btLr"/>
          </w:tcPr>
          <w:p w14:paraId="076FD133" w14:textId="77777777" w:rsidR="00EA540A" w:rsidRDefault="00EA540A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Cs w:val="24"/>
              </w:rPr>
              <w:t>Handwriting</w:t>
            </w:r>
          </w:p>
        </w:tc>
        <w:tc>
          <w:tcPr>
            <w:tcW w:w="3536" w:type="dxa"/>
            <w:gridSpan w:val="3"/>
            <w:shd w:val="clear" w:color="auto" w:fill="B6DDE8" w:themeFill="accent5" w:themeFillTint="66"/>
          </w:tcPr>
          <w:p w14:paraId="67B93305" w14:textId="77777777" w:rsidR="00EA540A" w:rsidRPr="004F473B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i/>
                <w:sz w:val="20"/>
                <w:szCs w:val="24"/>
              </w:rPr>
            </w:pPr>
          </w:p>
          <w:p w14:paraId="46E72813" w14:textId="77777777" w:rsidR="00EA540A" w:rsidRP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30"/>
              </w:rPr>
            </w:pPr>
          </w:p>
          <w:p w14:paraId="6EFC2BF4" w14:textId="3B95D5CA" w:rsidR="00EA540A" w:rsidRPr="00EA540A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30"/>
                <w:szCs w:val="30"/>
              </w:rPr>
            </w:pPr>
            <w:r w:rsidRPr="00EA540A">
              <w:rPr>
                <w:rFonts w:ascii="SassoonPrimaryInfant" w:eastAsia="SassoonPrimaryInfant" w:hAnsi="SassoonPrimaryInfant" w:cs="SassoonPrimaryInfant"/>
                <w:b/>
                <w:sz w:val="28"/>
                <w:szCs w:val="30"/>
              </w:rPr>
              <w:t>Forest School</w:t>
            </w:r>
          </w:p>
          <w:p w14:paraId="5B2F22F4" w14:textId="77777777" w:rsidR="00EA540A" w:rsidRPr="004F473B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4"/>
              </w:rPr>
            </w:pPr>
          </w:p>
        </w:tc>
      </w:tr>
      <w:tr w:rsidR="003C009C" w14:paraId="2502A720" w14:textId="77777777" w:rsidTr="002E7E71">
        <w:trPr>
          <w:cantSplit/>
          <w:trHeight w:val="1577"/>
        </w:trPr>
        <w:tc>
          <w:tcPr>
            <w:tcW w:w="1248" w:type="dxa"/>
            <w:shd w:val="clear" w:color="auto" w:fill="FBD4B4" w:themeFill="accent6" w:themeFillTint="66"/>
          </w:tcPr>
          <w:p w14:paraId="170F5026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  <w:t>Tuesday</w:t>
            </w:r>
          </w:p>
          <w:p w14:paraId="418271D5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</w:p>
        </w:tc>
        <w:tc>
          <w:tcPr>
            <w:tcW w:w="500" w:type="dxa"/>
            <w:shd w:val="clear" w:color="auto" w:fill="FBD4B4" w:themeFill="accent6" w:themeFillTint="66"/>
            <w:textDirection w:val="btLr"/>
          </w:tcPr>
          <w:p w14:paraId="4455E2C7" w14:textId="77777777" w:rsidR="003C009C" w:rsidRDefault="003C009C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Reading </w:t>
            </w:r>
          </w:p>
        </w:tc>
        <w:tc>
          <w:tcPr>
            <w:tcW w:w="440" w:type="dxa"/>
            <w:shd w:val="clear" w:color="auto" w:fill="FBD4B4" w:themeFill="accent6" w:themeFillTint="66"/>
            <w:textDirection w:val="btLr"/>
          </w:tcPr>
          <w:p w14:paraId="2DE9C370" w14:textId="77777777" w:rsidR="003C009C" w:rsidRDefault="003C009C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REGISTER </w:t>
            </w:r>
          </w:p>
        </w:tc>
        <w:tc>
          <w:tcPr>
            <w:tcW w:w="567" w:type="dxa"/>
            <w:shd w:val="clear" w:color="auto" w:fill="FBD4B4" w:themeFill="accent6" w:themeFillTint="66"/>
            <w:textDirection w:val="btLr"/>
          </w:tcPr>
          <w:p w14:paraId="7BFB5CAD" w14:textId="77777777" w:rsidR="003C009C" w:rsidRPr="002F1F9B" w:rsidRDefault="009402CD" w:rsidP="009402CD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24"/>
              </w:rPr>
            </w:pPr>
            <w:r w:rsidRPr="005A523D">
              <w:rPr>
                <w:rFonts w:ascii="SassoonPrimaryInfant" w:eastAsia="SassoonPrimaryInfant" w:hAnsi="SassoonPrimaryInfant" w:cs="SassoonPrimaryInfant"/>
                <w:sz w:val="16"/>
                <w:szCs w:val="24"/>
              </w:rPr>
              <w:t>Worship through song</w:t>
            </w:r>
            <w:r w:rsidRPr="002F1F9B">
              <w:rPr>
                <w:rFonts w:ascii="SassoonPrimaryInfant" w:eastAsia="SassoonPrimaryInfant" w:hAnsi="SassoonPrimaryInfant" w:cs="SassoonPrimaryInfant"/>
                <w:sz w:val="16"/>
                <w:szCs w:val="24"/>
              </w:rPr>
              <w:t xml:space="preserve"> </w:t>
            </w:r>
            <w:proofErr w:type="spellStart"/>
            <w:r w:rsidR="007357A3">
              <w:rPr>
                <w:rFonts w:ascii="SassoonPrimaryInfant" w:eastAsia="SassoonPrimaryInfant" w:hAnsi="SassoonPrimaryInfant" w:cs="SassoonPrimaryInfant"/>
                <w:sz w:val="16"/>
                <w:szCs w:val="24"/>
              </w:rPr>
              <w:t>i</w:t>
            </w:r>
            <w:proofErr w:type="spellEnd"/>
          </w:p>
        </w:tc>
        <w:tc>
          <w:tcPr>
            <w:tcW w:w="2550" w:type="dxa"/>
            <w:shd w:val="clear" w:color="auto" w:fill="FBD4B4" w:themeFill="accent6" w:themeFillTint="66"/>
          </w:tcPr>
          <w:p w14:paraId="751F5381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4DD3630A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 xml:space="preserve"> </w:t>
            </w:r>
          </w:p>
          <w:p w14:paraId="418B551E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18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English</w:t>
            </w:r>
            <w:r w:rsidRPr="00DF2DCA">
              <w:rPr>
                <w:rFonts w:ascii="SassoonPrimaryInfant" w:eastAsia="SassoonPrimaryInfant" w:hAnsi="SassoonPrimaryInfant" w:cs="SassoonPrimaryInfant"/>
                <w:b/>
                <w:sz w:val="18"/>
                <w:szCs w:val="24"/>
              </w:rPr>
              <w:t xml:space="preserve"> </w:t>
            </w:r>
          </w:p>
          <w:p w14:paraId="194D3B9D" w14:textId="4A6BC46A" w:rsidR="003C009C" w:rsidRPr="00BA44BA" w:rsidRDefault="009149D7" w:rsidP="00247D0C">
            <w:pPr>
              <w:jc w:val="center"/>
              <w:rPr>
                <w:rFonts w:ascii="SassoonPrimaryInfant" w:eastAsia="SassoonPrimaryInfant" w:hAnsi="SassoonPrimaryInfant" w:cs="SassoonPrimaryInfant"/>
                <w:sz w:val="18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4"/>
              </w:rPr>
              <w:t xml:space="preserve">Questions </w:t>
            </w:r>
          </w:p>
        </w:tc>
        <w:tc>
          <w:tcPr>
            <w:tcW w:w="567" w:type="dxa"/>
            <w:shd w:val="clear" w:color="auto" w:fill="FBD4B4" w:themeFill="accent6" w:themeFillTint="66"/>
            <w:textDirection w:val="btLr"/>
          </w:tcPr>
          <w:p w14:paraId="42F4B619" w14:textId="77777777" w:rsidR="003C009C" w:rsidRPr="006A5A89" w:rsidRDefault="007357A3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i/>
                <w:sz w:val="18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Shared</w:t>
            </w:r>
            <w:r w:rsidR="003C009C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 Reading</w:t>
            </w:r>
            <w:r w:rsidR="003C009C">
              <w:rPr>
                <w:rFonts w:ascii="SassoonPrimaryInfant" w:eastAsia="SassoonPrimaryInfant" w:hAnsi="SassoonPrimaryInfant" w:cs="SassoonPrimaryInfant"/>
                <w:sz w:val="20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FBD4B4" w:themeFill="accent6" w:themeFillTint="66"/>
          </w:tcPr>
          <w:p w14:paraId="40FAC289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6F05D95C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4E708539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R </w:t>
            </w:r>
          </w:p>
        </w:tc>
        <w:tc>
          <w:tcPr>
            <w:tcW w:w="453" w:type="dxa"/>
            <w:shd w:val="clear" w:color="auto" w:fill="FBD4B4" w:themeFill="accent6" w:themeFillTint="66"/>
            <w:textDirection w:val="btLr"/>
          </w:tcPr>
          <w:p w14:paraId="4DB3BDA3" w14:textId="77777777" w:rsidR="003C009C" w:rsidRDefault="003C009C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Fluency</w:t>
            </w:r>
          </w:p>
          <w:p w14:paraId="037EFF91" w14:textId="77777777" w:rsidR="003C009C" w:rsidRDefault="003C009C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 xml:space="preserve"> </w:t>
            </w:r>
          </w:p>
          <w:p w14:paraId="3A1F1FFD" w14:textId="77777777" w:rsidR="003C009C" w:rsidRPr="00DF2DCA" w:rsidRDefault="003C009C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0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F</w:t>
            </w:r>
            <w:r w:rsidRPr="00DF2DCA">
              <w:rPr>
                <w:rFonts w:ascii="SassoonPrimaryInfant" w:eastAsia="SassoonPrimaryInfant" w:hAnsi="SassoonPrimaryInfant" w:cs="SassoonPrimaryInfant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2381" w:type="dxa"/>
            <w:shd w:val="clear" w:color="auto" w:fill="FBD4B4" w:themeFill="accent6" w:themeFillTint="66"/>
          </w:tcPr>
          <w:p w14:paraId="571AFD3B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4171B5D9" w14:textId="77777777" w:rsidR="003C009C" w:rsidRPr="00660510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425A1183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Maths</w:t>
            </w:r>
          </w:p>
          <w:p w14:paraId="145E939A" w14:textId="7F28F0DA" w:rsidR="003C009C" w:rsidRPr="00BA44BA" w:rsidRDefault="009149D7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Problem Solving</w:t>
            </w:r>
          </w:p>
        </w:tc>
        <w:tc>
          <w:tcPr>
            <w:tcW w:w="558" w:type="dxa"/>
            <w:shd w:val="clear" w:color="auto" w:fill="FBD4B4" w:themeFill="accent6" w:themeFillTint="66"/>
          </w:tcPr>
          <w:p w14:paraId="0B513997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461B03A3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15675D62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U </w:t>
            </w:r>
          </w:p>
        </w:tc>
        <w:tc>
          <w:tcPr>
            <w:tcW w:w="611" w:type="dxa"/>
            <w:shd w:val="clear" w:color="auto" w:fill="FBD4B4" w:themeFill="accent6" w:themeFillTint="66"/>
            <w:textDirection w:val="btLr"/>
          </w:tcPr>
          <w:p w14:paraId="397631EC" w14:textId="77777777" w:rsidR="003C009C" w:rsidRPr="002F1F9B" w:rsidRDefault="003C009C" w:rsidP="003C009C">
            <w:pPr>
              <w:ind w:left="113" w:right="113"/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  <w:t>Class Read Aloud</w:t>
            </w:r>
          </w:p>
        </w:tc>
        <w:tc>
          <w:tcPr>
            <w:tcW w:w="611" w:type="dxa"/>
            <w:gridSpan w:val="2"/>
            <w:shd w:val="clear" w:color="auto" w:fill="FBD4B4" w:themeFill="accent6" w:themeFillTint="66"/>
            <w:textDirection w:val="btLr"/>
          </w:tcPr>
          <w:p w14:paraId="066602DB" w14:textId="77777777" w:rsidR="003C009C" w:rsidRPr="005A523D" w:rsidRDefault="003C009C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 w:rsidRPr="00961DD2"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  <w:t>Phonics/Spellings</w:t>
            </w:r>
          </w:p>
        </w:tc>
        <w:tc>
          <w:tcPr>
            <w:tcW w:w="519" w:type="dxa"/>
            <w:shd w:val="clear" w:color="auto" w:fill="FBD4B4" w:themeFill="accent6" w:themeFillTint="66"/>
            <w:textDirection w:val="btLr"/>
          </w:tcPr>
          <w:p w14:paraId="1288300D" w14:textId="77777777" w:rsidR="003C009C" w:rsidRDefault="003C009C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Cs w:val="24"/>
              </w:rPr>
              <w:t>Handwriting</w:t>
            </w:r>
          </w:p>
        </w:tc>
        <w:tc>
          <w:tcPr>
            <w:tcW w:w="3536" w:type="dxa"/>
            <w:gridSpan w:val="3"/>
            <w:shd w:val="clear" w:color="auto" w:fill="FBD4B4" w:themeFill="accent6" w:themeFillTint="66"/>
          </w:tcPr>
          <w:p w14:paraId="0DA827CF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070BF5D0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70E1D638" w14:textId="77777777" w:rsidR="003C009C" w:rsidRDefault="003C009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RE</w:t>
            </w:r>
          </w:p>
          <w:p w14:paraId="22E42240" w14:textId="4D9530F6" w:rsidR="003C009C" w:rsidRPr="00B17DF0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God</w:t>
            </w:r>
          </w:p>
        </w:tc>
      </w:tr>
      <w:tr w:rsidR="002B3D06" w14:paraId="0A9BE3F9" w14:textId="77777777" w:rsidTr="002B3D06">
        <w:trPr>
          <w:cantSplit/>
          <w:trHeight w:val="1662"/>
        </w:trPr>
        <w:tc>
          <w:tcPr>
            <w:tcW w:w="1248" w:type="dxa"/>
            <w:shd w:val="clear" w:color="auto" w:fill="D6E3BC" w:themeFill="accent3" w:themeFillTint="66"/>
          </w:tcPr>
          <w:p w14:paraId="71D2411A" w14:textId="77777777" w:rsidR="002B3D06" w:rsidRPr="002564FC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16"/>
                <w:szCs w:val="16"/>
              </w:rPr>
              <w:t>Wednesday</w:t>
            </w:r>
          </w:p>
        </w:tc>
        <w:tc>
          <w:tcPr>
            <w:tcW w:w="500" w:type="dxa"/>
            <w:shd w:val="clear" w:color="auto" w:fill="D6E3BC" w:themeFill="accent3" w:themeFillTint="66"/>
            <w:textDirection w:val="btLr"/>
          </w:tcPr>
          <w:p w14:paraId="2A18716A" w14:textId="77777777" w:rsidR="002B3D06" w:rsidRDefault="0013462E" w:rsidP="0013462E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>Reading</w:t>
            </w:r>
            <w:r w:rsidR="002B3D06"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 </w:t>
            </w:r>
          </w:p>
        </w:tc>
        <w:tc>
          <w:tcPr>
            <w:tcW w:w="440" w:type="dxa"/>
            <w:shd w:val="clear" w:color="auto" w:fill="D6E3BC" w:themeFill="accent3" w:themeFillTint="66"/>
            <w:textDirection w:val="btLr"/>
          </w:tcPr>
          <w:p w14:paraId="06C3C9CD" w14:textId="77777777" w:rsidR="002B3D06" w:rsidRDefault="002B3D06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REGISTER </w:t>
            </w:r>
          </w:p>
        </w:tc>
        <w:tc>
          <w:tcPr>
            <w:tcW w:w="567" w:type="dxa"/>
            <w:shd w:val="clear" w:color="auto" w:fill="D6E3BC" w:themeFill="accent3" w:themeFillTint="66"/>
            <w:textDirection w:val="btLr"/>
          </w:tcPr>
          <w:p w14:paraId="20216C3B" w14:textId="77777777" w:rsidR="002B3D06" w:rsidRDefault="002B3D06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 w:rsidRPr="005A523D">
              <w:rPr>
                <w:rFonts w:ascii="SassoonPrimaryInfant" w:eastAsia="SassoonPrimaryInfant" w:hAnsi="SassoonPrimaryInfant" w:cs="SassoonPrimaryInfant"/>
                <w:sz w:val="20"/>
                <w:szCs w:val="18"/>
              </w:rPr>
              <w:t>CW Rev Suse</w:t>
            </w:r>
          </w:p>
        </w:tc>
        <w:tc>
          <w:tcPr>
            <w:tcW w:w="2550" w:type="dxa"/>
            <w:shd w:val="clear" w:color="auto" w:fill="D6E3BC" w:themeFill="accent3" w:themeFillTint="66"/>
          </w:tcPr>
          <w:p w14:paraId="3D41D419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2172938F" w14:textId="77777777" w:rsidR="002B3D06" w:rsidRPr="0017736C" w:rsidRDefault="002B3D06" w:rsidP="003C009C">
            <w:pP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43938B92" w14:textId="77777777" w:rsidR="002B3D06" w:rsidRDefault="002B3D06" w:rsidP="008F6096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English</w:t>
            </w:r>
          </w:p>
          <w:p w14:paraId="0E5E49D7" w14:textId="32024F72" w:rsidR="008F6096" w:rsidRPr="008F6096" w:rsidRDefault="009149D7" w:rsidP="008F6096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009149D7">
              <w:rPr>
                <w:rFonts w:ascii="SassoonPrimaryInfant" w:eastAsia="SassoonPrimaryInfant" w:hAnsi="SassoonPrimaryInfant" w:cs="SassoonPrimaryInfant"/>
                <w:sz w:val="20"/>
              </w:rPr>
              <w:t>Responding to a book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D6E3BC" w:themeFill="accent3" w:themeFillTint="66"/>
            <w:textDirection w:val="btLr"/>
          </w:tcPr>
          <w:p w14:paraId="524382DD" w14:textId="77777777" w:rsidR="002B3D06" w:rsidRDefault="002B3D06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18"/>
              </w:rPr>
              <w:t>Shared</w:t>
            </w:r>
            <w:r w:rsidRPr="005A523D">
              <w:rPr>
                <w:rFonts w:ascii="SassoonPrimaryInfant" w:eastAsia="SassoonPrimaryInfant" w:hAnsi="SassoonPrimaryInfant" w:cs="SassoonPrimaryInfant"/>
                <w:sz w:val="20"/>
                <w:szCs w:val="18"/>
              </w:rPr>
              <w:t xml:space="preserve"> Reading </w:t>
            </w:r>
          </w:p>
        </w:tc>
        <w:tc>
          <w:tcPr>
            <w:tcW w:w="567" w:type="dxa"/>
            <w:shd w:val="clear" w:color="auto" w:fill="D6E3BC" w:themeFill="accent3" w:themeFillTint="66"/>
          </w:tcPr>
          <w:p w14:paraId="03003640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3A2DE02F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0CFE47FE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E</w:t>
            </w:r>
          </w:p>
        </w:tc>
        <w:tc>
          <w:tcPr>
            <w:tcW w:w="453" w:type="dxa"/>
            <w:tcBorders>
              <w:bottom w:val="single" w:sz="12" w:space="0" w:color="000000"/>
            </w:tcBorders>
            <w:shd w:val="clear" w:color="auto" w:fill="D6E3BC" w:themeFill="accent3" w:themeFillTint="66"/>
            <w:textDirection w:val="btLr"/>
          </w:tcPr>
          <w:p w14:paraId="121C8862" w14:textId="77777777" w:rsidR="002B3D06" w:rsidRDefault="002B3D06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 w:rsidRPr="001D49AC">
              <w:rPr>
                <w:rFonts w:ascii="SassoonPrimaryInfant" w:eastAsia="SassoonPrimaryInfant" w:hAnsi="SassoonPrimaryInfant" w:cs="SassoonPrimaryInfant"/>
                <w:b/>
                <w:szCs w:val="24"/>
              </w:rPr>
              <w:t>Fluency</w:t>
            </w:r>
          </w:p>
        </w:tc>
        <w:tc>
          <w:tcPr>
            <w:tcW w:w="2381" w:type="dxa"/>
            <w:tcBorders>
              <w:bottom w:val="single" w:sz="12" w:space="0" w:color="000000"/>
            </w:tcBorders>
            <w:shd w:val="clear" w:color="auto" w:fill="D6E3BC" w:themeFill="accent3" w:themeFillTint="66"/>
          </w:tcPr>
          <w:p w14:paraId="6BA8D86A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478338EB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102B641E" w14:textId="77777777" w:rsidR="00AE0B4C" w:rsidRPr="00F43BE7" w:rsidRDefault="00AE0B4C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Maths</w:t>
            </w:r>
            <w:r w:rsidR="00F51DBD"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 </w:t>
            </w:r>
          </w:p>
          <w:p w14:paraId="6BAC9715" w14:textId="374F48D2" w:rsidR="002B3D06" w:rsidRPr="00F43BE7" w:rsidRDefault="009149D7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Reasoning</w:t>
            </w:r>
          </w:p>
        </w:tc>
        <w:tc>
          <w:tcPr>
            <w:tcW w:w="558" w:type="dxa"/>
            <w:shd w:val="clear" w:color="auto" w:fill="D6E3BC" w:themeFill="accent3" w:themeFillTint="66"/>
          </w:tcPr>
          <w:p w14:paraId="572CE5B5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70752BF0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5A239890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N </w:t>
            </w:r>
          </w:p>
        </w:tc>
        <w:tc>
          <w:tcPr>
            <w:tcW w:w="611" w:type="dxa"/>
            <w:shd w:val="clear" w:color="auto" w:fill="D6E3BC" w:themeFill="accent3" w:themeFillTint="66"/>
            <w:textDirection w:val="btLr"/>
          </w:tcPr>
          <w:p w14:paraId="22A0A840" w14:textId="77777777" w:rsidR="002B3D06" w:rsidRPr="002F1F9B" w:rsidRDefault="002B3D06" w:rsidP="003C009C">
            <w:pPr>
              <w:ind w:left="113" w:right="113"/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  <w:t>Class Read Aloud</w:t>
            </w:r>
          </w:p>
        </w:tc>
        <w:tc>
          <w:tcPr>
            <w:tcW w:w="611" w:type="dxa"/>
            <w:gridSpan w:val="2"/>
            <w:shd w:val="clear" w:color="auto" w:fill="D6E3BC" w:themeFill="accent3" w:themeFillTint="66"/>
            <w:textDirection w:val="btLr"/>
          </w:tcPr>
          <w:p w14:paraId="08637439" w14:textId="77777777" w:rsidR="002B3D06" w:rsidRPr="005A523D" w:rsidRDefault="002B3D06" w:rsidP="003C009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 w:rsidRPr="005A523D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Phonics/ Spellings</w:t>
            </w:r>
          </w:p>
        </w:tc>
        <w:tc>
          <w:tcPr>
            <w:tcW w:w="519" w:type="dxa"/>
            <w:shd w:val="clear" w:color="auto" w:fill="D6E3BC" w:themeFill="accent3" w:themeFillTint="66"/>
            <w:textDirection w:val="btLr"/>
          </w:tcPr>
          <w:p w14:paraId="6A6E616E" w14:textId="77777777" w:rsidR="002B3D06" w:rsidRPr="002B3D06" w:rsidRDefault="002B3D06" w:rsidP="002B3D06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bookmarkStart w:id="3" w:name="_heading=h.2et92p0" w:colFirst="0" w:colLast="0"/>
            <w:bookmarkEnd w:id="3"/>
            <w:r w:rsidRPr="002B3D06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Reflection</w:t>
            </w:r>
          </w:p>
          <w:p w14:paraId="279CB80B" w14:textId="77777777" w:rsidR="002B3D06" w:rsidRDefault="002B3D06" w:rsidP="002B3D06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424D33DF" w14:textId="77777777" w:rsidR="002B3D06" w:rsidRDefault="002B3D06" w:rsidP="002B3D06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shd w:val="clear" w:color="auto" w:fill="D6E3BC" w:themeFill="accent3" w:themeFillTint="66"/>
          </w:tcPr>
          <w:p w14:paraId="26CBBC7E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  <w:p w14:paraId="710AF660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  <w:p w14:paraId="4C9AC174" w14:textId="77777777" w:rsidR="002B3D06" w:rsidRP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PE</w:t>
            </w:r>
          </w:p>
          <w:p w14:paraId="67FC4D4A" w14:textId="43A0EA92" w:rsidR="002B3D06" w:rsidRPr="0013462E" w:rsidRDefault="00EA540A" w:rsidP="0013462E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 xml:space="preserve">Target </w:t>
            </w:r>
            <w:r w:rsidR="006A038D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Games</w:t>
            </w:r>
          </w:p>
        </w:tc>
        <w:tc>
          <w:tcPr>
            <w:tcW w:w="1271" w:type="dxa"/>
            <w:shd w:val="clear" w:color="auto" w:fill="D6E3BC" w:themeFill="accent3" w:themeFillTint="66"/>
          </w:tcPr>
          <w:p w14:paraId="552DFB08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60043201" w14:textId="77777777" w:rsidR="002B3D06" w:rsidRPr="003C009C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1BFF30E0" w14:textId="77777777" w:rsidR="002B3D06" w:rsidRDefault="002B3D06" w:rsidP="003C009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 w:rsidRPr="003C009C"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PSHE</w:t>
            </w:r>
          </w:p>
          <w:p w14:paraId="2802B30E" w14:textId="49B62418" w:rsidR="002B3D06" w:rsidRPr="00243DAC" w:rsidRDefault="00EA540A" w:rsidP="003C009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Engage</w:t>
            </w:r>
          </w:p>
        </w:tc>
      </w:tr>
      <w:tr w:rsidR="002E7E71" w14:paraId="3BEDC814" w14:textId="77777777" w:rsidTr="002E7E71">
        <w:trPr>
          <w:cantSplit/>
          <w:trHeight w:val="1679"/>
        </w:trPr>
        <w:tc>
          <w:tcPr>
            <w:tcW w:w="1248" w:type="dxa"/>
            <w:tcBorders>
              <w:bottom w:val="single" w:sz="12" w:space="0" w:color="000000"/>
            </w:tcBorders>
            <w:shd w:val="clear" w:color="auto" w:fill="E8B8E0"/>
          </w:tcPr>
          <w:p w14:paraId="198590AA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  <w:t>Thursday</w:t>
            </w:r>
          </w:p>
        </w:tc>
        <w:tc>
          <w:tcPr>
            <w:tcW w:w="500" w:type="dxa"/>
            <w:tcBorders>
              <w:bottom w:val="single" w:sz="12" w:space="0" w:color="000000"/>
            </w:tcBorders>
            <w:shd w:val="clear" w:color="auto" w:fill="E8B8E0"/>
            <w:textDirection w:val="btLr"/>
          </w:tcPr>
          <w:p w14:paraId="340B8EFE" w14:textId="77777777" w:rsidR="00AF37AC" w:rsidRDefault="00AF37AC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Reading </w:t>
            </w:r>
          </w:p>
        </w:tc>
        <w:tc>
          <w:tcPr>
            <w:tcW w:w="440" w:type="dxa"/>
            <w:tcBorders>
              <w:bottom w:val="single" w:sz="12" w:space="0" w:color="000000"/>
            </w:tcBorders>
            <w:shd w:val="clear" w:color="auto" w:fill="E8B8E0"/>
            <w:textDirection w:val="btLr"/>
          </w:tcPr>
          <w:p w14:paraId="3A7979D2" w14:textId="77777777" w:rsidR="00AF37AC" w:rsidRDefault="00AF37AC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REGISTER </w:t>
            </w:r>
          </w:p>
        </w:tc>
        <w:tc>
          <w:tcPr>
            <w:tcW w:w="567" w:type="dxa"/>
            <w:shd w:val="clear" w:color="auto" w:fill="E8B8E0"/>
            <w:textDirection w:val="btLr"/>
          </w:tcPr>
          <w:p w14:paraId="61433512" w14:textId="77777777" w:rsidR="00AF37AC" w:rsidRPr="005A523D" w:rsidRDefault="009402CD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sz w:val="16"/>
                <w:szCs w:val="24"/>
              </w:rPr>
              <w:t>Collective Worship</w:t>
            </w:r>
            <w:r>
              <w:rPr>
                <w:rFonts w:ascii="SassoonPrimaryInfant" w:eastAsia="SassoonPrimaryInfant" w:hAnsi="SassoonPrimaryInfant" w:cs="SassoonPrimaryInfant"/>
                <w:sz w:val="16"/>
                <w:szCs w:val="24"/>
              </w:rPr>
              <w:t xml:space="preserve"> – Bi</w:t>
            </w:r>
            <w:r w:rsidRPr="009402CD">
              <w:rPr>
                <w:rFonts w:ascii="SassoonPrimaryInfant" w:eastAsia="SassoonPrimaryInfant" w:hAnsi="SassoonPrimaryInfant" w:cs="SassoonPrimaryInfant"/>
                <w:sz w:val="16"/>
                <w:szCs w:val="24"/>
              </w:rPr>
              <w:t>ble Story</w:t>
            </w:r>
          </w:p>
        </w:tc>
        <w:tc>
          <w:tcPr>
            <w:tcW w:w="2550" w:type="dxa"/>
            <w:tcBorders>
              <w:bottom w:val="single" w:sz="12" w:space="0" w:color="000000"/>
            </w:tcBorders>
            <w:shd w:val="clear" w:color="auto" w:fill="E8B8E0"/>
          </w:tcPr>
          <w:p w14:paraId="6A57CDD3" w14:textId="77777777" w:rsidR="00AF37AC" w:rsidRDefault="00AF37AC" w:rsidP="00AF37AC">
            <w:pP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  <w:p w14:paraId="45801322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5D6AE660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 w:rsidRPr="0017736C"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English</w:t>
            </w:r>
          </w:p>
          <w:p w14:paraId="6914E7B6" w14:textId="76FFAD3B" w:rsidR="00AF37AC" w:rsidRPr="006A5A89" w:rsidRDefault="009149D7" w:rsidP="00247D0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Cs w:val="24"/>
              </w:rPr>
              <w:t>Conjunctions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  <w:shd w:val="clear" w:color="auto" w:fill="E8B8E0"/>
            <w:textDirection w:val="btLr"/>
          </w:tcPr>
          <w:p w14:paraId="620A0E1A" w14:textId="77777777" w:rsidR="00AF37AC" w:rsidRPr="005A523D" w:rsidRDefault="007357A3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18"/>
              </w:rPr>
              <w:t>Shared</w:t>
            </w:r>
            <w:r w:rsidR="00AF37AC" w:rsidRPr="005A523D">
              <w:rPr>
                <w:rFonts w:ascii="SassoonPrimaryInfant" w:eastAsia="SassoonPrimaryInfant" w:hAnsi="SassoonPrimaryInfant" w:cs="SassoonPrimaryInfant"/>
                <w:sz w:val="20"/>
                <w:szCs w:val="18"/>
              </w:rPr>
              <w:t xml:space="preserve"> Reading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  <w:shd w:val="clear" w:color="auto" w:fill="E8B8E0"/>
          </w:tcPr>
          <w:p w14:paraId="36CBE53F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472667A5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276302E7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bottom w:val="single" w:sz="12" w:space="0" w:color="000000"/>
            </w:tcBorders>
            <w:shd w:val="clear" w:color="auto" w:fill="E8B8E0"/>
            <w:textDirection w:val="btLr"/>
          </w:tcPr>
          <w:p w14:paraId="1C732938" w14:textId="77777777" w:rsidR="00AF37AC" w:rsidRDefault="00AF37AC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 w:rsidRPr="001D49AC">
              <w:rPr>
                <w:rFonts w:ascii="SassoonPrimaryInfant" w:eastAsia="SassoonPrimaryInfant" w:hAnsi="SassoonPrimaryInfant" w:cs="SassoonPrimaryInfant"/>
                <w:b/>
                <w:szCs w:val="24"/>
              </w:rPr>
              <w:t>Fluency</w:t>
            </w:r>
          </w:p>
        </w:tc>
        <w:tc>
          <w:tcPr>
            <w:tcW w:w="2381" w:type="dxa"/>
            <w:tcBorders>
              <w:bottom w:val="single" w:sz="12" w:space="0" w:color="000000"/>
            </w:tcBorders>
            <w:shd w:val="clear" w:color="auto" w:fill="E8B8E0"/>
          </w:tcPr>
          <w:p w14:paraId="0900FFE5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0665B0AA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06370D47" w14:textId="77777777" w:rsidR="00AF37AC" w:rsidRPr="000B0332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0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Maths</w:t>
            </w:r>
          </w:p>
          <w:p w14:paraId="09051405" w14:textId="74543F37" w:rsidR="00AF37AC" w:rsidRDefault="009149D7" w:rsidP="00AF37AC">
            <w:pPr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Reasoning</w:t>
            </w:r>
          </w:p>
        </w:tc>
        <w:tc>
          <w:tcPr>
            <w:tcW w:w="558" w:type="dxa"/>
            <w:tcBorders>
              <w:bottom w:val="single" w:sz="12" w:space="0" w:color="000000"/>
            </w:tcBorders>
            <w:shd w:val="clear" w:color="auto" w:fill="E8B8E0"/>
          </w:tcPr>
          <w:p w14:paraId="22DDB246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2E0CF296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41C31F16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</w:t>
            </w:r>
          </w:p>
        </w:tc>
        <w:tc>
          <w:tcPr>
            <w:tcW w:w="611" w:type="dxa"/>
            <w:shd w:val="clear" w:color="auto" w:fill="E8B8E0"/>
            <w:textDirection w:val="btLr"/>
          </w:tcPr>
          <w:p w14:paraId="758C6A7A" w14:textId="77777777" w:rsidR="00AF37AC" w:rsidRPr="002F1F9B" w:rsidRDefault="00AF37AC" w:rsidP="00AF37AC">
            <w:pPr>
              <w:ind w:left="113" w:right="113"/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  <w:t>Class Read Aloud</w:t>
            </w:r>
          </w:p>
        </w:tc>
        <w:tc>
          <w:tcPr>
            <w:tcW w:w="590" w:type="dxa"/>
            <w:tcBorders>
              <w:bottom w:val="single" w:sz="12" w:space="0" w:color="000000"/>
            </w:tcBorders>
            <w:shd w:val="clear" w:color="auto" w:fill="E8B8E0"/>
            <w:textDirection w:val="btLr"/>
          </w:tcPr>
          <w:p w14:paraId="26DDC235" w14:textId="77777777" w:rsidR="00AF37AC" w:rsidRPr="00182647" w:rsidRDefault="00AF37AC" w:rsidP="00AF37AC">
            <w:pPr>
              <w:tabs>
                <w:tab w:val="left" w:pos="326"/>
              </w:tabs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005A523D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Phonics/ Spelling</w:t>
            </w: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s</w:t>
            </w:r>
          </w:p>
        </w:tc>
        <w:tc>
          <w:tcPr>
            <w:tcW w:w="540" w:type="dxa"/>
            <w:gridSpan w:val="2"/>
            <w:tcBorders>
              <w:bottom w:val="single" w:sz="12" w:space="0" w:color="000000"/>
            </w:tcBorders>
            <w:shd w:val="clear" w:color="auto" w:fill="E8B8E0"/>
            <w:textDirection w:val="btLr"/>
          </w:tcPr>
          <w:p w14:paraId="247036B5" w14:textId="77777777" w:rsidR="00AF37AC" w:rsidRDefault="00AF37AC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Cs w:val="24"/>
              </w:rPr>
              <w:t>Handwriting</w:t>
            </w:r>
          </w:p>
        </w:tc>
        <w:tc>
          <w:tcPr>
            <w:tcW w:w="3536" w:type="dxa"/>
            <w:gridSpan w:val="3"/>
            <w:tcBorders>
              <w:bottom w:val="single" w:sz="12" w:space="0" w:color="000000"/>
            </w:tcBorders>
            <w:shd w:val="clear" w:color="auto" w:fill="E8B8E0"/>
          </w:tcPr>
          <w:p w14:paraId="7FEF9438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251619B6" w14:textId="77777777" w:rsidR="00AF37AC" w:rsidRDefault="00AF37AC" w:rsidP="00AF37AC">
            <w:pPr>
              <w:jc w:val="center"/>
              <w:rPr>
                <w:rFonts w:ascii="SassoonPrimaryInfant" w:eastAsia="SassoonPrimaryInfant" w:hAnsi="SassoonPrimaryInfant" w:cs="SassoonPrimaryInfant"/>
                <w:sz w:val="28"/>
                <w:szCs w:val="20"/>
              </w:rPr>
            </w:pPr>
          </w:p>
          <w:p w14:paraId="5BE52E36" w14:textId="225A1784" w:rsidR="003C009C" w:rsidRDefault="00EA540A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0"/>
              </w:rPr>
              <w:t>History</w:t>
            </w:r>
          </w:p>
          <w:p w14:paraId="022AB852" w14:textId="42231788" w:rsidR="0015163D" w:rsidRPr="0015163D" w:rsidRDefault="00EA540A" w:rsidP="00AF37AC">
            <w:pPr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Up, up and away</w:t>
            </w:r>
            <w:r w:rsidR="006A038D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!</w:t>
            </w:r>
          </w:p>
        </w:tc>
      </w:tr>
      <w:tr w:rsidR="007932B2" w14:paraId="2609FF20" w14:textId="77777777" w:rsidTr="007932B2">
        <w:trPr>
          <w:cantSplit/>
          <w:trHeight w:val="1820"/>
        </w:trPr>
        <w:tc>
          <w:tcPr>
            <w:tcW w:w="1248" w:type="dxa"/>
            <w:tcBorders>
              <w:bottom w:val="single" w:sz="4" w:space="0" w:color="auto"/>
            </w:tcBorders>
            <w:shd w:val="clear" w:color="auto" w:fill="EFF4AC"/>
          </w:tcPr>
          <w:p w14:paraId="2C217A24" w14:textId="77777777" w:rsidR="007932B2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18"/>
                <w:szCs w:val="18"/>
              </w:rPr>
              <w:t>Friday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EFF4AC"/>
            <w:textDirection w:val="btLr"/>
          </w:tcPr>
          <w:p w14:paraId="1B577D83" w14:textId="77777777" w:rsidR="007932B2" w:rsidRDefault="007932B2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>Reading</w:t>
            </w:r>
          </w:p>
        </w:tc>
        <w:tc>
          <w:tcPr>
            <w:tcW w:w="440" w:type="dxa"/>
            <w:tcBorders>
              <w:bottom w:val="single" w:sz="4" w:space="0" w:color="auto"/>
            </w:tcBorders>
            <w:shd w:val="clear" w:color="auto" w:fill="EFF4AC"/>
            <w:textDirection w:val="btLr"/>
          </w:tcPr>
          <w:p w14:paraId="0676DA8B" w14:textId="77777777" w:rsidR="007932B2" w:rsidRDefault="007932B2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>REGISTER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FF4AC"/>
            <w:textDirection w:val="btLr"/>
          </w:tcPr>
          <w:p w14:paraId="18AAB2B5" w14:textId="77777777" w:rsidR="007932B2" w:rsidRDefault="007932B2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 w:rsidRPr="002F1F9B"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  <w:t xml:space="preserve">Golden Assembly </w:t>
            </w:r>
          </w:p>
          <w:p w14:paraId="679683AC" w14:textId="77777777" w:rsidR="007932B2" w:rsidRPr="00C72C59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0"/>
                <w:szCs w:val="24"/>
              </w:rPr>
            </w:pPr>
            <w:bookmarkStart w:id="4" w:name="_heading=h.nr86d4eylrmv" w:colFirst="0" w:colLast="0"/>
            <w:bookmarkEnd w:id="4"/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EFF4AC"/>
          </w:tcPr>
          <w:p w14:paraId="144646FD" w14:textId="77777777" w:rsidR="007932B2" w:rsidRDefault="007932B2" w:rsidP="00AF37AC">
            <w:pP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671E01CB" w14:textId="77777777" w:rsidR="007932B2" w:rsidRDefault="007932B2" w:rsidP="00AF37AC">
            <w:pP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0537B732" w14:textId="77777777" w:rsidR="007932B2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English</w:t>
            </w:r>
          </w:p>
          <w:p w14:paraId="457BA299" w14:textId="1A00BE96" w:rsidR="007932B2" w:rsidRPr="00334B8F" w:rsidRDefault="009149D7" w:rsidP="00961816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</w:rPr>
              <w:t>Responding to a story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FF4AC"/>
            <w:textDirection w:val="btLr"/>
          </w:tcPr>
          <w:p w14:paraId="3319B295" w14:textId="77777777" w:rsidR="007932B2" w:rsidRPr="002F1F9B" w:rsidRDefault="007932B2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18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Shared Reading</w:t>
            </w:r>
          </w:p>
          <w:p w14:paraId="7BE4C04A" w14:textId="77777777" w:rsidR="007932B2" w:rsidRPr="00691855" w:rsidRDefault="007932B2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FF4AC"/>
          </w:tcPr>
          <w:p w14:paraId="11B1BFA3" w14:textId="77777777" w:rsidR="007932B2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6B11814A" w14:textId="77777777" w:rsidR="007932B2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</w:p>
          <w:p w14:paraId="1999F31D" w14:textId="77777777" w:rsidR="007932B2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K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EFF4AC"/>
            <w:textDirection w:val="btLr"/>
          </w:tcPr>
          <w:p w14:paraId="4210637F" w14:textId="77777777" w:rsidR="007932B2" w:rsidRDefault="007932B2" w:rsidP="00AF37AC">
            <w:pPr>
              <w:ind w:left="113" w:right="113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 w:rsidRPr="001D49AC">
              <w:rPr>
                <w:rFonts w:ascii="SassoonPrimaryInfant" w:eastAsia="SassoonPrimaryInfant" w:hAnsi="SassoonPrimaryInfant" w:cs="SassoonPrimaryInfant"/>
                <w:b/>
                <w:szCs w:val="24"/>
              </w:rPr>
              <w:t>Fluency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EFF4AC"/>
          </w:tcPr>
          <w:p w14:paraId="09C5CF50" w14:textId="77777777" w:rsidR="007932B2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 </w:t>
            </w:r>
          </w:p>
          <w:p w14:paraId="04AEF12E" w14:textId="77777777" w:rsidR="007932B2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46671F44" w14:textId="77777777" w:rsidR="007932B2" w:rsidRPr="007D420F" w:rsidRDefault="007932B2" w:rsidP="00AF37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>Maths</w:t>
            </w:r>
          </w:p>
          <w:p w14:paraId="7D275E53" w14:textId="22921937" w:rsidR="007932B2" w:rsidRDefault="00EA540A" w:rsidP="00AF37AC">
            <w:pPr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A</w:t>
            </w:r>
            <w:r w:rsidR="009149D7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ctive Maths</w:t>
            </w:r>
          </w:p>
        </w:tc>
        <w:tc>
          <w:tcPr>
            <w:tcW w:w="558" w:type="dxa"/>
            <w:tcBorders>
              <w:bottom w:val="single" w:sz="4" w:space="0" w:color="auto"/>
            </w:tcBorders>
            <w:shd w:val="clear" w:color="auto" w:fill="EFF4AC"/>
          </w:tcPr>
          <w:p w14:paraId="6A5A8232" w14:textId="77777777" w:rsidR="007932B2" w:rsidRDefault="007932B2" w:rsidP="00AF37AC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 </w:t>
            </w:r>
          </w:p>
          <w:p w14:paraId="2D41B5AC" w14:textId="77777777" w:rsidR="007932B2" w:rsidRDefault="007932B2" w:rsidP="00AF37AC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 </w:t>
            </w:r>
          </w:p>
          <w:p w14:paraId="4CE3447A" w14:textId="77777777" w:rsidR="007932B2" w:rsidRDefault="007932B2" w:rsidP="00AF37AC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 xml:space="preserve"> H</w:t>
            </w:r>
          </w:p>
        </w:tc>
        <w:tc>
          <w:tcPr>
            <w:tcW w:w="2592" w:type="dxa"/>
            <w:gridSpan w:val="5"/>
            <w:shd w:val="clear" w:color="auto" w:fill="EFF4AC"/>
          </w:tcPr>
          <w:p w14:paraId="45C6D09D" w14:textId="77777777" w:rsidR="007932B2" w:rsidRDefault="007932B2" w:rsidP="007932B2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773DFE22" w14:textId="77777777" w:rsidR="007932B2" w:rsidRDefault="007932B2" w:rsidP="007932B2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PPA </w:t>
            </w:r>
          </w:p>
          <w:p w14:paraId="204B5C29" w14:textId="77777777" w:rsidR="007932B2" w:rsidRDefault="007932B2" w:rsidP="007932B2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Class 3 </w:t>
            </w:r>
            <w:r w:rsidRPr="00AF37AC">
              <w:rPr>
                <w:rFonts w:ascii="SassoonPrimaryInfant" w:eastAsia="SassoonPrimaryInfant" w:hAnsi="SassoonPrimaryInfant" w:cs="SassoonPrimaryInfant"/>
                <w:szCs w:val="24"/>
              </w:rPr>
              <w:t>PE</w:t>
            </w: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 </w:t>
            </w:r>
          </w:p>
          <w:p w14:paraId="061B437A" w14:textId="77777777" w:rsidR="007932B2" w:rsidRPr="00395DB5" w:rsidRDefault="007932B2" w:rsidP="007932B2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Class 4 – </w:t>
            </w:r>
            <w:r>
              <w:rPr>
                <w:rFonts w:ascii="SassoonPrimaryInfant" w:eastAsia="SassoonPrimaryInfant" w:hAnsi="SassoonPrimaryInfant" w:cs="SassoonPrimaryInfant"/>
                <w:szCs w:val="24"/>
              </w:rPr>
              <w:t>Music and Computing</w:t>
            </w:r>
          </w:p>
          <w:p w14:paraId="5EF843BC" w14:textId="77777777" w:rsidR="007932B2" w:rsidRPr="008F6096" w:rsidRDefault="007932B2" w:rsidP="00247D0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tcBorders>
              <w:bottom w:val="single" w:sz="4" w:space="0" w:color="auto"/>
            </w:tcBorders>
            <w:shd w:val="clear" w:color="auto" w:fill="EFF4AC"/>
          </w:tcPr>
          <w:p w14:paraId="754B67C6" w14:textId="77777777" w:rsidR="007932B2" w:rsidRDefault="007932B2" w:rsidP="00243DAC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</w:p>
          <w:p w14:paraId="68D90705" w14:textId="77777777" w:rsidR="007932B2" w:rsidRDefault="007932B2" w:rsidP="007932B2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PPA </w:t>
            </w:r>
          </w:p>
          <w:p w14:paraId="68EF40D4" w14:textId="77777777" w:rsidR="007932B2" w:rsidRDefault="007932B2" w:rsidP="007932B2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Class 3 </w:t>
            </w:r>
            <w:r>
              <w:rPr>
                <w:rFonts w:ascii="SassoonPrimaryInfant" w:eastAsia="SassoonPrimaryInfant" w:hAnsi="SassoonPrimaryInfant" w:cs="SassoonPrimaryInfant"/>
                <w:szCs w:val="24"/>
              </w:rPr>
              <w:t>Music and Computing</w:t>
            </w:r>
            <w:r w:rsidRPr="00AF37AC">
              <w:rPr>
                <w:rFonts w:ascii="SassoonPrimaryInfant" w:eastAsia="SassoonPrimaryInfant" w:hAnsi="SassoonPrimaryInfant" w:cs="SassoonPrimaryInfant"/>
                <w:b/>
                <w:szCs w:val="24"/>
              </w:rPr>
              <w:t xml:space="preserve"> </w:t>
            </w:r>
          </w:p>
          <w:p w14:paraId="3D96E214" w14:textId="77777777" w:rsidR="007932B2" w:rsidRPr="007D420F" w:rsidRDefault="007932B2" w:rsidP="007932B2">
            <w:pPr>
              <w:jc w:val="center"/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4"/>
                <w:szCs w:val="24"/>
              </w:rPr>
              <w:t xml:space="preserve">Class 4 - </w:t>
            </w:r>
            <w:r w:rsidRPr="00AF37AC">
              <w:rPr>
                <w:rFonts w:ascii="SassoonPrimaryInfant" w:eastAsia="SassoonPrimaryInfant" w:hAnsi="SassoonPrimaryInfant" w:cs="SassoonPrimaryInfant"/>
                <w:szCs w:val="24"/>
              </w:rPr>
              <w:t>PE</w:t>
            </w:r>
          </w:p>
          <w:p w14:paraId="606BE3AB" w14:textId="77777777" w:rsidR="007932B2" w:rsidRPr="000B0332" w:rsidRDefault="007932B2" w:rsidP="00243DAC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</w:tc>
      </w:tr>
    </w:tbl>
    <w:p w14:paraId="688D2698" w14:textId="77777777" w:rsidR="001D1AB7" w:rsidRDefault="001D1AB7" w:rsidP="00C72C59">
      <w:pPr>
        <w:rPr>
          <w:rFonts w:ascii="Century Gothic" w:eastAsia="Century Gothic" w:hAnsi="Century Gothic" w:cs="Century Gothic"/>
        </w:rPr>
      </w:pPr>
    </w:p>
    <w:sectPr w:rsidR="001D1AB7">
      <w:pgSz w:w="16838" w:h="11906" w:orient="landscape"/>
      <w:pgMar w:top="142" w:right="1440" w:bottom="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BD09C2"/>
    <w:multiLevelType w:val="hybridMultilevel"/>
    <w:tmpl w:val="590E06F0"/>
    <w:lvl w:ilvl="0" w:tplc="47C4A7A8">
      <w:numFmt w:val="bullet"/>
      <w:lvlText w:val="-"/>
      <w:lvlJc w:val="left"/>
      <w:pPr>
        <w:ind w:left="360" w:hanging="360"/>
      </w:pPr>
      <w:rPr>
        <w:rFonts w:ascii="SassoonPrimaryInfant" w:eastAsia="SassoonPrimaryInfant" w:hAnsi="SassoonPrimaryInfant" w:cs="SassoonPrimaryInfan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6082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AB7"/>
    <w:rsid w:val="00022E8F"/>
    <w:rsid w:val="00056735"/>
    <w:rsid w:val="00090BD8"/>
    <w:rsid w:val="000B0332"/>
    <w:rsid w:val="000E294D"/>
    <w:rsid w:val="0013462E"/>
    <w:rsid w:val="0014137D"/>
    <w:rsid w:val="0015137F"/>
    <w:rsid w:val="0015163D"/>
    <w:rsid w:val="0016100B"/>
    <w:rsid w:val="00173436"/>
    <w:rsid w:val="0017736C"/>
    <w:rsid w:val="00182647"/>
    <w:rsid w:val="0018397A"/>
    <w:rsid w:val="001D1AB7"/>
    <w:rsid w:val="001D49AC"/>
    <w:rsid w:val="001E4B44"/>
    <w:rsid w:val="001F441C"/>
    <w:rsid w:val="00243DAC"/>
    <w:rsid w:val="00247D0C"/>
    <w:rsid w:val="002564FC"/>
    <w:rsid w:val="00261C6B"/>
    <w:rsid w:val="00270DF3"/>
    <w:rsid w:val="00285983"/>
    <w:rsid w:val="002B3D06"/>
    <w:rsid w:val="002E7E71"/>
    <w:rsid w:val="002F06E5"/>
    <w:rsid w:val="002F1F9B"/>
    <w:rsid w:val="00311B4E"/>
    <w:rsid w:val="00326DEC"/>
    <w:rsid w:val="00334B8F"/>
    <w:rsid w:val="0035074F"/>
    <w:rsid w:val="003523CE"/>
    <w:rsid w:val="00383CDC"/>
    <w:rsid w:val="00395DB5"/>
    <w:rsid w:val="003C009C"/>
    <w:rsid w:val="004023CF"/>
    <w:rsid w:val="00422E90"/>
    <w:rsid w:val="00462957"/>
    <w:rsid w:val="004F473B"/>
    <w:rsid w:val="005577FF"/>
    <w:rsid w:val="00574B47"/>
    <w:rsid w:val="0058338B"/>
    <w:rsid w:val="005A523D"/>
    <w:rsid w:val="005D4C91"/>
    <w:rsid w:val="005F4952"/>
    <w:rsid w:val="00605A34"/>
    <w:rsid w:val="00615FB0"/>
    <w:rsid w:val="00644E96"/>
    <w:rsid w:val="00660510"/>
    <w:rsid w:val="00677EB8"/>
    <w:rsid w:val="00691855"/>
    <w:rsid w:val="00695A97"/>
    <w:rsid w:val="006A038D"/>
    <w:rsid w:val="006A5A89"/>
    <w:rsid w:val="006C649C"/>
    <w:rsid w:val="00713830"/>
    <w:rsid w:val="007357A3"/>
    <w:rsid w:val="0074702D"/>
    <w:rsid w:val="00782D36"/>
    <w:rsid w:val="007932B2"/>
    <w:rsid w:val="007D420F"/>
    <w:rsid w:val="007D6D8F"/>
    <w:rsid w:val="0080001F"/>
    <w:rsid w:val="00805262"/>
    <w:rsid w:val="00811E73"/>
    <w:rsid w:val="008143FD"/>
    <w:rsid w:val="0083585A"/>
    <w:rsid w:val="00842F4C"/>
    <w:rsid w:val="00866F15"/>
    <w:rsid w:val="0087419D"/>
    <w:rsid w:val="008922B7"/>
    <w:rsid w:val="008C45F0"/>
    <w:rsid w:val="008D2477"/>
    <w:rsid w:val="008E7EF9"/>
    <w:rsid w:val="008F6096"/>
    <w:rsid w:val="00903892"/>
    <w:rsid w:val="009149D7"/>
    <w:rsid w:val="009402CD"/>
    <w:rsid w:val="009526D3"/>
    <w:rsid w:val="00961816"/>
    <w:rsid w:val="00961DD2"/>
    <w:rsid w:val="00985754"/>
    <w:rsid w:val="009C08C1"/>
    <w:rsid w:val="009D3F10"/>
    <w:rsid w:val="00A26C7A"/>
    <w:rsid w:val="00A875AF"/>
    <w:rsid w:val="00AB7922"/>
    <w:rsid w:val="00AE0B4C"/>
    <w:rsid w:val="00AE23B1"/>
    <w:rsid w:val="00AF1E0F"/>
    <w:rsid w:val="00AF37AC"/>
    <w:rsid w:val="00B114E7"/>
    <w:rsid w:val="00B17DF0"/>
    <w:rsid w:val="00B24148"/>
    <w:rsid w:val="00B262A8"/>
    <w:rsid w:val="00C1065F"/>
    <w:rsid w:val="00C16316"/>
    <w:rsid w:val="00C72C59"/>
    <w:rsid w:val="00CA15EF"/>
    <w:rsid w:val="00CA2E0B"/>
    <w:rsid w:val="00CF242B"/>
    <w:rsid w:val="00CF4CCA"/>
    <w:rsid w:val="00D367C7"/>
    <w:rsid w:val="00D74740"/>
    <w:rsid w:val="00D77112"/>
    <w:rsid w:val="00D8067D"/>
    <w:rsid w:val="00D832C1"/>
    <w:rsid w:val="00D855E9"/>
    <w:rsid w:val="00DF2DCA"/>
    <w:rsid w:val="00E7033F"/>
    <w:rsid w:val="00E931C3"/>
    <w:rsid w:val="00EA540A"/>
    <w:rsid w:val="00EC4B5D"/>
    <w:rsid w:val="00EC735F"/>
    <w:rsid w:val="00EF48CA"/>
    <w:rsid w:val="00EF71F8"/>
    <w:rsid w:val="00F07BBF"/>
    <w:rsid w:val="00F434E3"/>
    <w:rsid w:val="00F43BE7"/>
    <w:rsid w:val="00F51DBD"/>
    <w:rsid w:val="00F708F2"/>
    <w:rsid w:val="00FA3CA9"/>
    <w:rsid w:val="00FD2030"/>
    <w:rsid w:val="00FE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1611"/>
  <w15:docId w15:val="{F7D644A8-ADFE-43FF-A3CE-215800E3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D03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A81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50E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782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7EA"/>
    <w:rPr>
      <w:rFonts w:ascii="Segoe UI" w:hAnsi="Segoe UI" w:cs="Segoe UI"/>
      <w:sz w:val="18"/>
      <w:szCs w:val="18"/>
    </w:r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iSouBqSOiRuYHPIKojP6S6I3NA==">AMUW2mVw6EtSCYK7s14+4Xu/fQ3Tas2a4nT1mukw6poGKrSrW+Hr9cgFGrVUoZ0y9qYB1vreSZh+yr3C0kwuTTWvf8lM7Uog/HEG2KyXfZk33lbnhp1aeahSuHTVWY+ztXUncsmjx4T79y3MtCjy9AMdzsCS6RVJh3pCdA3vuIbhAflBDb1nV29nv4IKbXUYGLPBT2FERSzuIIeOMocB0WFG82B6qjuDZqT/MUwepqlb5DOg3s/JxYE=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Barnett</dc:creator>
  <cp:lastModifiedBy>Sarah Hall - St Mary's</cp:lastModifiedBy>
  <cp:revision>2</cp:revision>
  <cp:lastPrinted>2025-09-05T10:35:00Z</cp:lastPrinted>
  <dcterms:created xsi:type="dcterms:W3CDTF">2026-06-19T09:53:00Z</dcterms:created>
  <dcterms:modified xsi:type="dcterms:W3CDTF">2026-06-19T09:53:00Z</dcterms:modified>
</cp:coreProperties>
</file>